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A00FAA">
        <w:rPr>
          <w:i/>
        </w:rPr>
        <w:t>1</w:t>
      </w:r>
      <w:r w:rsidR="00626AAD">
        <w:rPr>
          <w:i/>
        </w:rPr>
        <w:t>3</w:t>
      </w:r>
      <w:r w:rsidR="00F37308" w:rsidRPr="00F37308">
        <w:rPr>
          <w:i/>
        </w:rPr>
        <w:t>"</w:t>
      </w:r>
      <w:r w:rsidR="00A00FAA">
        <w:rPr>
          <w:i/>
        </w:rPr>
        <w:t xml:space="preserve"> феврал</w:t>
      </w:r>
      <w:r w:rsidR="00626AAD">
        <w:rPr>
          <w:i/>
        </w:rPr>
        <w:t>я</w:t>
      </w:r>
      <w:r w:rsidR="00754635">
        <w:rPr>
          <w:i/>
        </w:rPr>
        <w:t xml:space="preserve"> 202</w:t>
      </w:r>
      <w:r w:rsidR="00A00FAA">
        <w:rPr>
          <w:i/>
        </w:rPr>
        <w:t>6</w:t>
      </w:r>
      <w:r w:rsidR="00754635">
        <w:rPr>
          <w:i/>
        </w:rPr>
        <w:t xml:space="preserve"> г. №Закуп-</w:t>
      </w:r>
      <w:r w:rsidR="00A00FAA">
        <w:rPr>
          <w:i/>
        </w:rPr>
        <w:t>881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E9414C">
        <w:rPr>
          <w:b/>
          <w:sz w:val="28"/>
          <w:szCs w:val="28"/>
        </w:rPr>
        <w:t>13.02.2026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предложений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BA05BB">
        <w:rPr>
          <w:sz w:val="28"/>
          <w:szCs w:val="28"/>
        </w:rPr>
        <w:t xml:space="preserve">АО «Саханефтегазсбыт» извещает о </w:t>
      </w:r>
      <w:r w:rsidR="006E7589">
        <w:rPr>
          <w:sz w:val="28"/>
          <w:szCs w:val="28"/>
        </w:rPr>
        <w:t>добавлении</w:t>
      </w:r>
      <w:r w:rsidR="00386215" w:rsidRPr="00386215">
        <w:rPr>
          <w:sz w:val="28"/>
          <w:szCs w:val="28"/>
        </w:rPr>
        <w:t xml:space="preserve"> </w:t>
      </w:r>
      <w:r w:rsidR="00C454BB">
        <w:rPr>
          <w:sz w:val="28"/>
          <w:szCs w:val="28"/>
        </w:rPr>
        <w:t xml:space="preserve">п. </w:t>
      </w:r>
      <w:r w:rsidR="00E9414C">
        <w:rPr>
          <w:sz w:val="28"/>
          <w:szCs w:val="28"/>
        </w:rPr>
        <w:t>2.9</w:t>
      </w:r>
      <w:r w:rsidR="006E7589">
        <w:rPr>
          <w:sz w:val="28"/>
          <w:szCs w:val="28"/>
        </w:rPr>
        <w:t xml:space="preserve">, </w:t>
      </w:r>
      <w:r w:rsidR="00E9414C">
        <w:rPr>
          <w:sz w:val="28"/>
          <w:szCs w:val="28"/>
        </w:rPr>
        <w:t xml:space="preserve">п. 4.5.2.4, </w:t>
      </w:r>
      <w:r w:rsidR="006E7589" w:rsidRPr="00BA05BB">
        <w:rPr>
          <w:sz w:val="28"/>
          <w:szCs w:val="28"/>
        </w:rPr>
        <w:t xml:space="preserve">о </w:t>
      </w:r>
      <w:r w:rsidR="006E7589" w:rsidRPr="00386215">
        <w:rPr>
          <w:sz w:val="28"/>
          <w:szCs w:val="28"/>
        </w:rPr>
        <w:t>внесении изменений</w:t>
      </w:r>
      <w:r w:rsidR="00BA05BB">
        <w:rPr>
          <w:sz w:val="28"/>
          <w:szCs w:val="28"/>
        </w:rPr>
        <w:t xml:space="preserve"> в </w:t>
      </w:r>
      <w:r w:rsidR="006E7589">
        <w:rPr>
          <w:sz w:val="28"/>
          <w:szCs w:val="28"/>
        </w:rPr>
        <w:t xml:space="preserve">п. </w:t>
      </w:r>
      <w:r w:rsidR="00E9414C">
        <w:rPr>
          <w:sz w:val="28"/>
          <w:szCs w:val="28"/>
        </w:rPr>
        <w:t xml:space="preserve">4.5.2.3, п. 4.9.3.2, п. 4.9.3.3, п. 4.9.3.4, п. 4.9.3.5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</w:t>
      </w:r>
      <w:r w:rsidR="000754D1">
        <w:rPr>
          <w:sz w:val="28"/>
          <w:szCs w:val="28"/>
        </w:rPr>
        <w:t>и</w:t>
      </w:r>
      <w:r w:rsidR="00145787" w:rsidRPr="00C547C9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предложений </w:t>
      </w:r>
      <w:r w:rsidRPr="006F3192">
        <w:rPr>
          <w:sz w:val="28"/>
          <w:szCs w:val="28"/>
        </w:rPr>
        <w:t xml:space="preserve">в электронной форме на </w:t>
      </w:r>
      <w:r w:rsidR="00A3185E">
        <w:rPr>
          <w:sz w:val="28"/>
          <w:szCs w:val="28"/>
        </w:rPr>
        <w:t>о</w:t>
      </w:r>
      <w:r w:rsidR="00A3185E" w:rsidRPr="00A3185E">
        <w:rPr>
          <w:bCs/>
          <w:iCs/>
          <w:sz w:val="28"/>
          <w:szCs w:val="28"/>
        </w:rPr>
        <w:t xml:space="preserve">казание </w:t>
      </w:r>
      <w:r w:rsidR="001B613D" w:rsidRPr="001B613D">
        <w:rPr>
          <w:bCs/>
          <w:iCs/>
          <w:sz w:val="28"/>
          <w:szCs w:val="28"/>
        </w:rPr>
        <w:t xml:space="preserve">услуг по страхованию объектов недвижимого имущества филиала </w:t>
      </w:r>
      <w:proofErr w:type="spellStart"/>
      <w:r w:rsidR="00E9414C" w:rsidRPr="00E9414C">
        <w:rPr>
          <w:bCs/>
          <w:iCs/>
          <w:sz w:val="28"/>
          <w:szCs w:val="28"/>
        </w:rPr>
        <w:t>Батагайская</w:t>
      </w:r>
      <w:proofErr w:type="spellEnd"/>
      <w:r w:rsidR="00E9414C" w:rsidRPr="00E9414C">
        <w:rPr>
          <w:bCs/>
          <w:iCs/>
          <w:sz w:val="28"/>
          <w:szCs w:val="28"/>
        </w:rPr>
        <w:t xml:space="preserve"> нефтебаза АО «Саханефтегазсбыт» в 2026-2029 годах</w:t>
      </w:r>
      <w:r w:rsidR="00E9414C">
        <w:rPr>
          <w:bCs/>
          <w:iCs/>
          <w:sz w:val="28"/>
          <w:szCs w:val="28"/>
        </w:rPr>
        <w:t>.</w:t>
      </w:r>
      <w:r w:rsidR="00D249AB">
        <w:rPr>
          <w:sz w:val="28"/>
          <w:szCs w:val="28"/>
        </w:rPr>
        <w:t xml:space="preserve">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E9414C" w:rsidRPr="00E9414C">
        <w:rPr>
          <w:sz w:val="28"/>
          <w:szCs w:val="28"/>
        </w:rPr>
        <w:t>13.02.2026г</w:t>
      </w:r>
      <w:r w:rsidR="007B1F37" w:rsidRPr="007B1F37">
        <w:rPr>
          <w:sz w:val="28"/>
          <w:szCs w:val="28"/>
        </w:rPr>
        <w:t>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E9414C" w:rsidRPr="00E9414C">
        <w:rPr>
          <w:sz w:val="28"/>
          <w:szCs w:val="28"/>
        </w:rPr>
        <w:t>13.02.2026г</w:t>
      </w:r>
      <w:r w:rsidR="007B1F37" w:rsidRPr="007B1F37">
        <w:rPr>
          <w:sz w:val="28"/>
          <w:szCs w:val="28"/>
        </w:rPr>
        <w:t>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предложений </w:t>
      </w:r>
      <w:r w:rsidR="00D50E5E" w:rsidRPr="00D50E5E">
        <w:rPr>
          <w:sz w:val="28"/>
          <w:szCs w:val="28"/>
        </w:rPr>
        <w:t>в электро</w:t>
      </w:r>
      <w:bookmarkStart w:id="0" w:name="_GoBack"/>
      <w:bookmarkEnd w:id="0"/>
      <w:r w:rsidR="00D50E5E" w:rsidRPr="00D50E5E">
        <w:rPr>
          <w:sz w:val="28"/>
          <w:szCs w:val="28"/>
        </w:rPr>
        <w:t>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1B613D" w:rsidRPr="001B613D">
        <w:rPr>
          <w:bCs/>
          <w:sz w:val="28"/>
          <w:szCs w:val="28"/>
        </w:rPr>
        <w:t>ЭТП АО «Сбербанк-АСТ» www.sberbank-ast.ru/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0FAA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414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D7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2026-02-13T05:33:00Z</cp:lastPrinted>
  <dcterms:created xsi:type="dcterms:W3CDTF">2026-02-13T05:34:00Z</dcterms:created>
  <dcterms:modified xsi:type="dcterms:W3CDTF">2026-02-13T05:34:00Z</dcterms:modified>
</cp:coreProperties>
</file>